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54C" w:rsidRDefault="00DF6DDE">
      <w:pPr>
        <w:adjustRightInd w:val="0"/>
        <w:snapToGrid w:val="0"/>
        <w:spacing w:line="480" w:lineRule="auto"/>
        <w:jc w:val="center"/>
        <w:rPr>
          <w:rFonts w:eastAsia="宋体"/>
          <w:b/>
        </w:rPr>
      </w:pPr>
      <w:r>
        <w:rPr>
          <w:b/>
        </w:rPr>
        <w:t xml:space="preserve">The simplified Chinese version of </w:t>
      </w:r>
      <w:r>
        <w:rPr>
          <w:rFonts w:eastAsia="宋体"/>
          <w:b/>
        </w:rPr>
        <w:t>Autism-Spectrum Quotient</w:t>
      </w:r>
      <w:r>
        <w:rPr>
          <w:rFonts w:eastAsia="宋体" w:hint="eastAsia"/>
          <w:b/>
        </w:rPr>
        <w:t>-Short Version</w:t>
      </w:r>
    </w:p>
    <w:p w:rsidR="005B4768" w:rsidRDefault="005B4768">
      <w:pPr>
        <w:adjustRightInd w:val="0"/>
        <w:snapToGrid w:val="0"/>
        <w:spacing w:line="480" w:lineRule="auto"/>
        <w:jc w:val="center"/>
        <w:rPr>
          <w:rFonts w:eastAsia="宋体"/>
          <w:b/>
        </w:rPr>
      </w:pPr>
      <w:r w:rsidRPr="005B4768">
        <w:rPr>
          <w:rFonts w:eastAsia="宋体"/>
          <w:b/>
        </w:rPr>
        <w:t>(Child Version, evaluated by parents)  (4-11)</w:t>
      </w:r>
    </w:p>
    <w:p w:rsidR="008A154C" w:rsidRDefault="00DF6DDE">
      <w:pPr>
        <w:adjustRightInd w:val="0"/>
        <w:snapToGrid w:val="0"/>
        <w:spacing w:line="480" w:lineRule="auto"/>
        <w:jc w:val="center"/>
      </w:pPr>
      <w:r>
        <w:t xml:space="preserve">Translated </w:t>
      </w:r>
      <w:r>
        <w:rPr>
          <w:rFonts w:eastAsia="宋体"/>
        </w:rPr>
        <w:t>b</w:t>
      </w:r>
      <w:r>
        <w:t xml:space="preserve">y </w:t>
      </w:r>
      <w:r>
        <w:rPr>
          <w:rFonts w:eastAsia="宋体"/>
        </w:rPr>
        <w:t>Ms. Tingfang Zheng (</w:t>
      </w:r>
      <w:hyperlink r:id="rId6" w:history="1">
        <w:r>
          <w:rPr>
            <w:rStyle w:val="a5"/>
          </w:rPr>
          <w:t>zhengtingfang-1@qq.com</w:t>
        </w:r>
      </w:hyperlink>
      <w:r>
        <w:rPr>
          <w:rFonts w:eastAsia="宋体"/>
        </w:rPr>
        <w:t>), the Institute of Psychology, Chinese Academy of Sciences</w:t>
      </w:r>
      <w:r>
        <w:t xml:space="preserve"> </w:t>
      </w:r>
    </w:p>
    <w:p w:rsidR="008A154C" w:rsidRDefault="00DF6DDE">
      <w:pPr>
        <w:adjustRightInd w:val="0"/>
        <w:snapToGrid w:val="0"/>
        <w:spacing w:line="480" w:lineRule="auto"/>
        <w:jc w:val="center"/>
        <w:rPr>
          <w:rFonts w:eastAsia="宋体"/>
        </w:rPr>
      </w:pPr>
      <w:r>
        <w:rPr>
          <w:rFonts w:eastAsia="宋体"/>
        </w:rPr>
        <w:t xml:space="preserve">Checked and revised by </w:t>
      </w:r>
      <w:r>
        <w:t>Dr. Qing Zhao (</w:t>
      </w:r>
      <w:hyperlink r:id="rId7" w:history="1">
        <w:r>
          <w:rPr>
            <w:rStyle w:val="a5"/>
          </w:rPr>
          <w:t>zhaoqing-1@126.com</w:t>
        </w:r>
      </w:hyperlink>
      <w:r>
        <w:t>)</w:t>
      </w:r>
      <w:r>
        <w:rPr>
          <w:rFonts w:eastAsia="宋体"/>
        </w:rPr>
        <w:t>, the Institute of Psychology, Chinese Academy of Sciences</w:t>
      </w:r>
      <w:r>
        <w:t xml:space="preserve"> </w:t>
      </w:r>
    </w:p>
    <w:p w:rsidR="008A154C" w:rsidRDefault="00DF6DDE">
      <w:pPr>
        <w:adjustRightInd w:val="0"/>
        <w:snapToGrid w:val="0"/>
        <w:spacing w:line="480" w:lineRule="auto"/>
        <w:ind w:firstLine="480"/>
        <w:rPr>
          <w:color w:val="000000"/>
        </w:rPr>
      </w:pPr>
      <w:r>
        <w:t xml:space="preserve">We are delighted to share our translated version of </w:t>
      </w:r>
      <w:r>
        <w:rPr>
          <w:rFonts w:eastAsia="宋体"/>
        </w:rPr>
        <w:t>A</w:t>
      </w:r>
      <w:r>
        <w:t xml:space="preserve">Q with you. If you plan to use this translation, you can also download the translated version from </w:t>
      </w:r>
      <w:hyperlink r:id="rId8" w:history="1">
        <w:r>
          <w:rPr>
            <w:rStyle w:val="a5"/>
          </w:rPr>
          <w:t>http://www.autismresearchcentre.com/tests/</w:t>
        </w:r>
      </w:hyperlink>
      <w:r>
        <w:t xml:space="preserve">. </w:t>
      </w:r>
      <w:r>
        <w:rPr>
          <w:rFonts w:eastAsia="宋体"/>
        </w:rPr>
        <w:t xml:space="preserve"> </w:t>
      </w: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8A154C" w:rsidRDefault="008A154C">
      <w:pPr>
        <w:rPr>
          <w:rFonts w:eastAsiaTheme="minorEastAsia"/>
          <w:color w:val="FF483F"/>
        </w:rPr>
      </w:pPr>
    </w:p>
    <w:p w:rsidR="009F1AC3" w:rsidRDefault="00DF6DDE" w:rsidP="00592AC3">
      <w:pPr>
        <w:spacing w:line="480" w:lineRule="auto"/>
        <w:jc w:val="center"/>
        <w:rPr>
          <w:rFonts w:eastAsia="宋体"/>
        </w:rPr>
      </w:pPr>
      <w:r>
        <w:br w:type="page"/>
      </w:r>
      <w:r w:rsidRPr="00592AC3">
        <w:rPr>
          <w:rFonts w:eastAsia="宋体"/>
        </w:rPr>
        <w:lastRenderedPageBreak/>
        <w:t xml:space="preserve">AQ-10 </w:t>
      </w:r>
      <w:r w:rsidRPr="00592AC3">
        <w:rPr>
          <w:rFonts w:eastAsia="宋体"/>
        </w:rPr>
        <w:t>问卷</w:t>
      </w:r>
    </w:p>
    <w:p w:rsidR="008A154C" w:rsidRPr="00592AC3" w:rsidRDefault="00234731" w:rsidP="00592AC3">
      <w:pPr>
        <w:spacing w:line="480" w:lineRule="auto"/>
        <w:jc w:val="center"/>
        <w:rPr>
          <w:rFonts w:eastAsia="宋体"/>
        </w:rPr>
      </w:pPr>
      <w:bookmarkStart w:id="0" w:name="OLE_LINK55"/>
      <w:bookmarkStart w:id="1" w:name="OLE_LINK56"/>
      <w:r w:rsidRPr="00592AC3">
        <w:rPr>
          <w:rFonts w:eastAsia="宋体"/>
        </w:rPr>
        <w:t xml:space="preserve"> (</w:t>
      </w:r>
      <w:r w:rsidR="009F1AC3">
        <w:rPr>
          <w:rFonts w:eastAsia="宋体" w:hint="eastAsia"/>
        </w:rPr>
        <w:t>适用于</w:t>
      </w:r>
      <w:r w:rsidRPr="00592AC3">
        <w:rPr>
          <w:rFonts w:eastAsia="宋体"/>
        </w:rPr>
        <w:t>4-11</w:t>
      </w:r>
      <w:r w:rsidR="00DF6DDE" w:rsidRPr="00592AC3">
        <w:rPr>
          <w:rFonts w:eastAsia="宋体"/>
        </w:rPr>
        <w:t>岁</w:t>
      </w:r>
      <w:r w:rsidR="009F1AC3">
        <w:rPr>
          <w:rFonts w:eastAsia="宋体"/>
        </w:rPr>
        <w:t>儿童，父母填写</w:t>
      </w:r>
      <w:r w:rsidR="00DF6DDE" w:rsidRPr="00592AC3">
        <w:rPr>
          <w:rFonts w:eastAsia="宋体"/>
        </w:rPr>
        <w:t>)</w:t>
      </w:r>
      <w:r w:rsidR="009F1AC3" w:rsidRPr="009F1AC3">
        <w:rPr>
          <w:rFonts w:eastAsia="宋体" w:hint="eastAsia"/>
        </w:rPr>
        <w:t xml:space="preserve"> </w:t>
      </w:r>
    </w:p>
    <w:p w:rsidR="00234731" w:rsidRPr="00592AC3" w:rsidRDefault="00234731" w:rsidP="00592AC3">
      <w:pPr>
        <w:spacing w:line="480" w:lineRule="auto"/>
      </w:pPr>
      <w:bookmarkStart w:id="2" w:name="OLE_LINK61"/>
      <w:bookmarkStart w:id="3" w:name="OLE_LINK62"/>
      <w:bookmarkEnd w:id="0"/>
      <w:bookmarkEnd w:id="1"/>
      <w:r w:rsidRPr="00592AC3">
        <w:t xml:space="preserve">1. </w:t>
      </w:r>
      <w:bookmarkStart w:id="4" w:name="_GoBack"/>
      <w:r w:rsidRPr="00592AC3">
        <w:rPr>
          <w:rFonts w:eastAsia="宋体"/>
        </w:rPr>
        <w:t>我的孩子</w:t>
      </w:r>
      <w:bookmarkEnd w:id="4"/>
      <w:r w:rsidRPr="00592AC3">
        <w:rPr>
          <w:rFonts w:eastAsia="宋体"/>
        </w:rPr>
        <w:t>常常会留意到一些别人注意不到的细小的声音。</w:t>
      </w:r>
      <w:r w:rsidRPr="00592AC3">
        <w:t xml:space="preserve"> </w:t>
      </w:r>
    </w:p>
    <w:p w:rsidR="00234731" w:rsidRPr="00592AC3" w:rsidRDefault="00234731" w:rsidP="00592AC3">
      <w:pPr>
        <w:spacing w:line="480" w:lineRule="auto"/>
      </w:pPr>
      <w:r w:rsidRPr="00592AC3">
        <w:t>○</w:t>
      </w:r>
      <w:r w:rsidRPr="00592AC3">
        <w:rPr>
          <w:rFonts w:eastAsia="宋体"/>
        </w:rPr>
        <w:t>完全同意</w:t>
      </w:r>
      <w:r w:rsidRPr="00592AC3">
        <w:tab/>
        <w:t>○</w:t>
      </w:r>
      <w:r w:rsidRPr="00592AC3">
        <w:rPr>
          <w:rFonts w:eastAsia="宋体"/>
        </w:rPr>
        <w:t>少许同意</w:t>
      </w:r>
      <w:r w:rsidRPr="00592AC3">
        <w:tab/>
        <w:t>○</w:t>
      </w:r>
      <w:r w:rsidRPr="00592AC3">
        <w:rPr>
          <w:rFonts w:eastAsia="宋体"/>
        </w:rPr>
        <w:t>少许不同意</w:t>
      </w:r>
      <w:r w:rsidRPr="00592AC3">
        <w:tab/>
        <w:t>○</w:t>
      </w:r>
      <w:r w:rsidRPr="00592AC3">
        <w:rPr>
          <w:rFonts w:eastAsia="宋体"/>
        </w:rPr>
        <w:t>完全不同意</w:t>
      </w:r>
      <w:r w:rsidRPr="00592AC3">
        <w:tab/>
      </w:r>
    </w:p>
    <w:p w:rsidR="008A154C" w:rsidRPr="00592AC3" w:rsidRDefault="00DF6DDE" w:rsidP="00592AC3">
      <w:pPr>
        <w:spacing w:line="480" w:lineRule="auto"/>
        <w:rPr>
          <w:rFonts w:eastAsia="宋体"/>
        </w:rPr>
      </w:pPr>
      <w:r w:rsidRPr="00592AC3">
        <w:t xml:space="preserve">2. </w:t>
      </w:r>
      <w:bookmarkStart w:id="5" w:name="OLE_LINK20"/>
      <w:r w:rsidRPr="00592AC3">
        <w:rPr>
          <w:rFonts w:eastAsia="宋体"/>
        </w:rPr>
        <w:t>我的孩子通常更关注事物的全貌，而非其细枝末节。</w:t>
      </w:r>
      <w:bookmarkEnd w:id="5"/>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8A154C" w:rsidRPr="00592AC3">
        <w:trPr>
          <w:trHeight w:val="500"/>
        </w:trPr>
        <w:tc>
          <w:tcPr>
            <w:tcW w:w="1728" w:type="dxa"/>
            <w:shd w:val="clear" w:color="auto" w:fill="FFFFFF"/>
            <w:vAlign w:val="center"/>
          </w:tcPr>
          <w:p w:rsidR="008A154C" w:rsidRPr="00592AC3" w:rsidRDefault="00DF6DDE" w:rsidP="00592AC3">
            <w:pPr>
              <w:spacing w:line="480" w:lineRule="auto"/>
            </w:pPr>
            <w:r w:rsidRPr="00592AC3">
              <w:t>○</w:t>
            </w:r>
            <w:r w:rsidRPr="00592AC3">
              <w:rPr>
                <w:rFonts w:eastAsia="宋体"/>
              </w:rPr>
              <w:t>完全同意</w:t>
            </w:r>
          </w:p>
        </w:tc>
        <w:tc>
          <w:tcPr>
            <w:tcW w:w="1728" w:type="dxa"/>
            <w:shd w:val="clear" w:color="auto" w:fill="FFFFFF"/>
            <w:vAlign w:val="center"/>
          </w:tcPr>
          <w:p w:rsidR="008A154C" w:rsidRPr="00592AC3" w:rsidRDefault="00DF6DDE" w:rsidP="00592AC3">
            <w:pPr>
              <w:spacing w:line="480" w:lineRule="auto"/>
              <w:rPr>
                <w:rFonts w:eastAsia="微软雅黑"/>
              </w:rPr>
            </w:pPr>
            <w:r w:rsidRPr="00592AC3">
              <w:t>○</w:t>
            </w:r>
            <w:r w:rsidRPr="00592AC3">
              <w:rPr>
                <w:rFonts w:eastAsia="宋体"/>
              </w:rPr>
              <w:t>少许同意</w:t>
            </w:r>
          </w:p>
        </w:tc>
        <w:tc>
          <w:tcPr>
            <w:tcW w:w="1728" w:type="dxa"/>
            <w:shd w:val="clear" w:color="auto" w:fill="FFFFFF"/>
            <w:vAlign w:val="center"/>
          </w:tcPr>
          <w:p w:rsidR="008A154C" w:rsidRPr="00592AC3" w:rsidRDefault="00DF6DDE" w:rsidP="00592AC3">
            <w:pPr>
              <w:spacing w:line="480" w:lineRule="auto"/>
              <w:rPr>
                <w:rFonts w:eastAsia="微软雅黑"/>
              </w:rPr>
            </w:pPr>
            <w:r w:rsidRPr="00592AC3">
              <w:t>○</w:t>
            </w:r>
            <w:r w:rsidRPr="00592AC3">
              <w:rPr>
                <w:rFonts w:eastAsia="宋体"/>
              </w:rPr>
              <w:t>少许不同意</w:t>
            </w:r>
          </w:p>
        </w:tc>
        <w:tc>
          <w:tcPr>
            <w:tcW w:w="1728" w:type="dxa"/>
            <w:shd w:val="clear" w:color="auto" w:fill="FFFFFF"/>
            <w:vAlign w:val="center"/>
          </w:tcPr>
          <w:p w:rsidR="008A154C" w:rsidRPr="00592AC3" w:rsidRDefault="00DF6DDE" w:rsidP="00592AC3">
            <w:pPr>
              <w:spacing w:line="480" w:lineRule="auto"/>
              <w:rPr>
                <w:rFonts w:eastAsia="微软雅黑"/>
              </w:rPr>
            </w:pPr>
            <w:r w:rsidRPr="00592AC3">
              <w:t>○</w:t>
            </w:r>
            <w:r w:rsidRPr="00592AC3">
              <w:rPr>
                <w:rFonts w:eastAsia="宋体"/>
              </w:rPr>
              <w:t>完全不同意</w:t>
            </w:r>
          </w:p>
        </w:tc>
        <w:tc>
          <w:tcPr>
            <w:tcW w:w="1728" w:type="dxa"/>
            <w:shd w:val="clear" w:color="auto" w:fill="FFFFFF"/>
            <w:vAlign w:val="center"/>
          </w:tcPr>
          <w:p w:rsidR="008A154C" w:rsidRPr="00592AC3" w:rsidRDefault="008A154C" w:rsidP="00592AC3">
            <w:pPr>
              <w:spacing w:line="480" w:lineRule="auto"/>
              <w:rPr>
                <w:rFonts w:eastAsia="微软雅黑"/>
              </w:rPr>
            </w:pPr>
          </w:p>
        </w:tc>
      </w:tr>
    </w:tbl>
    <w:p w:rsidR="00234731" w:rsidRPr="00592AC3" w:rsidRDefault="00234731" w:rsidP="00592AC3">
      <w:pPr>
        <w:spacing w:line="480" w:lineRule="auto"/>
      </w:pPr>
      <w:r w:rsidRPr="00592AC3">
        <w:t xml:space="preserve">3. </w:t>
      </w:r>
      <w:r w:rsidRPr="00592AC3">
        <w:rPr>
          <w:rFonts w:eastAsia="宋体"/>
        </w:rPr>
        <w:t>在社会活动中，我的孩子可以轻松地跟上若干不同人物之间的对话。</w:t>
      </w:r>
      <w:r w:rsidRPr="00592AC3">
        <w:t xml:space="preserve"> </w:t>
      </w:r>
    </w:p>
    <w:p w:rsidR="00234731" w:rsidRPr="00592AC3" w:rsidRDefault="00234731" w:rsidP="00592AC3">
      <w:pPr>
        <w:spacing w:line="480" w:lineRule="auto"/>
      </w:pPr>
      <w:r w:rsidRPr="00592AC3">
        <w:t>○</w:t>
      </w:r>
      <w:r w:rsidRPr="00592AC3">
        <w:rPr>
          <w:rFonts w:eastAsia="宋体"/>
        </w:rPr>
        <w:t>完全同意</w:t>
      </w:r>
      <w:r w:rsidRPr="00592AC3">
        <w:tab/>
        <w:t>○</w:t>
      </w:r>
      <w:r w:rsidRPr="00592AC3">
        <w:rPr>
          <w:rFonts w:eastAsia="宋体"/>
        </w:rPr>
        <w:t>少许同意</w:t>
      </w:r>
      <w:r w:rsidRPr="00592AC3">
        <w:tab/>
        <w:t>○</w:t>
      </w:r>
      <w:r w:rsidRPr="00592AC3">
        <w:rPr>
          <w:rFonts w:eastAsia="宋体"/>
        </w:rPr>
        <w:t>少许不同意</w:t>
      </w:r>
      <w:r w:rsidRPr="00592AC3">
        <w:tab/>
        <w:t>○</w:t>
      </w:r>
      <w:r w:rsidRPr="00592AC3">
        <w:rPr>
          <w:rFonts w:eastAsia="宋体"/>
        </w:rPr>
        <w:t>完全不同意</w:t>
      </w:r>
      <w:r w:rsidRPr="00592AC3">
        <w:tab/>
      </w:r>
    </w:p>
    <w:bookmarkEnd w:id="2"/>
    <w:bookmarkEnd w:id="3"/>
    <w:p w:rsidR="00234731" w:rsidRPr="00592AC3" w:rsidRDefault="00234731" w:rsidP="00592AC3">
      <w:pPr>
        <w:spacing w:line="480" w:lineRule="auto"/>
      </w:pPr>
      <w:r w:rsidRPr="00592AC3">
        <w:t xml:space="preserve">4. </w:t>
      </w:r>
      <w:r w:rsidRPr="00592AC3">
        <w:rPr>
          <w:rFonts w:eastAsia="宋体"/>
        </w:rPr>
        <w:t>我的孩子觉得在不同的活动之间来回切换是挺简单的事。</w:t>
      </w:r>
      <w:r w:rsidRPr="00592AC3">
        <w:t xml:space="preserve"> </w:t>
      </w:r>
    </w:p>
    <w:p w:rsidR="00234731" w:rsidRPr="00592AC3" w:rsidRDefault="00234731" w:rsidP="00592AC3">
      <w:pPr>
        <w:spacing w:line="480" w:lineRule="auto"/>
      </w:pPr>
      <w:r w:rsidRPr="00592AC3">
        <w:t>○</w:t>
      </w:r>
      <w:r w:rsidRPr="00592AC3">
        <w:rPr>
          <w:rFonts w:eastAsia="宋体"/>
        </w:rPr>
        <w:t>完全同意</w:t>
      </w:r>
      <w:r w:rsidRPr="00592AC3">
        <w:tab/>
        <w:t>○</w:t>
      </w:r>
      <w:r w:rsidRPr="00592AC3">
        <w:rPr>
          <w:rFonts w:eastAsia="宋体"/>
        </w:rPr>
        <w:t>少许同意</w:t>
      </w:r>
      <w:r w:rsidRPr="00592AC3">
        <w:tab/>
        <w:t>○</w:t>
      </w:r>
      <w:r w:rsidRPr="00592AC3">
        <w:rPr>
          <w:rFonts w:eastAsia="宋体"/>
        </w:rPr>
        <w:t>少许不同意</w:t>
      </w:r>
      <w:r w:rsidRPr="00592AC3">
        <w:tab/>
        <w:t>○</w:t>
      </w:r>
      <w:r w:rsidRPr="00592AC3">
        <w:rPr>
          <w:rFonts w:eastAsia="宋体"/>
        </w:rPr>
        <w:t>完全不同意</w:t>
      </w:r>
      <w:r w:rsidRPr="00592AC3">
        <w:tab/>
      </w:r>
    </w:p>
    <w:p w:rsidR="00234731" w:rsidRPr="00592AC3" w:rsidRDefault="00234731" w:rsidP="00592AC3">
      <w:pPr>
        <w:spacing w:line="480" w:lineRule="auto"/>
      </w:pPr>
      <w:r w:rsidRPr="00592AC3">
        <w:t xml:space="preserve">5. </w:t>
      </w:r>
      <w:r w:rsidRPr="00592AC3">
        <w:rPr>
          <w:rFonts w:eastAsia="宋体"/>
        </w:rPr>
        <w:t>我的孩子常常发现自己不知道该怎么和同龄人持续进行一段对话。</w:t>
      </w:r>
      <w:r w:rsidRPr="00592AC3">
        <w:t xml:space="preserve"> </w:t>
      </w:r>
    </w:p>
    <w:p w:rsidR="00234731" w:rsidRPr="00592AC3" w:rsidRDefault="00234731" w:rsidP="00592AC3">
      <w:pPr>
        <w:spacing w:line="480" w:lineRule="auto"/>
      </w:pPr>
      <w:r w:rsidRPr="00592AC3">
        <w:t>○</w:t>
      </w:r>
      <w:r w:rsidRPr="00592AC3">
        <w:rPr>
          <w:rFonts w:eastAsia="宋体"/>
        </w:rPr>
        <w:t>完全同意</w:t>
      </w:r>
      <w:r w:rsidRPr="00592AC3">
        <w:tab/>
        <w:t>○</w:t>
      </w:r>
      <w:r w:rsidRPr="00592AC3">
        <w:rPr>
          <w:rFonts w:eastAsia="宋体"/>
        </w:rPr>
        <w:t>少许同意</w:t>
      </w:r>
      <w:r w:rsidRPr="00592AC3">
        <w:tab/>
        <w:t>○</w:t>
      </w:r>
      <w:r w:rsidRPr="00592AC3">
        <w:rPr>
          <w:rFonts w:eastAsia="宋体"/>
        </w:rPr>
        <w:t>少许不同意</w:t>
      </w:r>
      <w:r w:rsidRPr="00592AC3">
        <w:tab/>
        <w:t>○</w:t>
      </w:r>
      <w:r w:rsidRPr="00592AC3">
        <w:rPr>
          <w:rFonts w:eastAsia="宋体"/>
        </w:rPr>
        <w:t>完全不同意</w:t>
      </w:r>
      <w:r w:rsidRPr="00592AC3">
        <w:tab/>
      </w:r>
    </w:p>
    <w:p w:rsidR="008A154C" w:rsidRPr="00592AC3" w:rsidRDefault="00DF6DDE" w:rsidP="00592AC3">
      <w:pPr>
        <w:spacing w:line="480" w:lineRule="auto"/>
        <w:rPr>
          <w:rFonts w:eastAsiaTheme="minorEastAsia"/>
        </w:rPr>
      </w:pPr>
      <w:r w:rsidRPr="00592AC3">
        <w:t xml:space="preserve">6. </w:t>
      </w:r>
      <w:bookmarkStart w:id="6" w:name="OLE_LINK760"/>
      <w:r w:rsidRPr="00592AC3">
        <w:rPr>
          <w:rFonts w:eastAsia="宋体"/>
        </w:rPr>
        <w:t>我的孩子擅长在社交中闲聊。</w:t>
      </w:r>
      <w:bookmarkEnd w:id="6"/>
      <w:r w:rsidRPr="00592AC3">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8A154C" w:rsidRPr="00592AC3">
        <w:trPr>
          <w:trHeight w:val="500"/>
        </w:trPr>
        <w:tc>
          <w:tcPr>
            <w:tcW w:w="1728" w:type="dxa"/>
            <w:shd w:val="clear" w:color="auto" w:fill="FFFFFF"/>
            <w:vAlign w:val="center"/>
          </w:tcPr>
          <w:p w:rsidR="008A154C" w:rsidRPr="00592AC3" w:rsidRDefault="00DF6DDE" w:rsidP="00592AC3">
            <w:pPr>
              <w:spacing w:line="480" w:lineRule="auto"/>
            </w:pPr>
            <w:bookmarkStart w:id="7" w:name="_Hlk137221416"/>
            <w:r w:rsidRPr="00592AC3">
              <w:t>○</w:t>
            </w:r>
            <w:r w:rsidRPr="00592AC3">
              <w:rPr>
                <w:rFonts w:eastAsia="宋体"/>
              </w:rPr>
              <w:t>完全同意</w:t>
            </w:r>
          </w:p>
        </w:tc>
        <w:tc>
          <w:tcPr>
            <w:tcW w:w="1728" w:type="dxa"/>
            <w:shd w:val="clear" w:color="auto" w:fill="FFFFFF"/>
            <w:vAlign w:val="center"/>
          </w:tcPr>
          <w:p w:rsidR="008A154C" w:rsidRPr="00592AC3" w:rsidRDefault="00DF6DDE" w:rsidP="00592AC3">
            <w:pPr>
              <w:spacing w:line="480" w:lineRule="auto"/>
              <w:rPr>
                <w:rFonts w:eastAsia="微软雅黑"/>
              </w:rPr>
            </w:pPr>
            <w:r w:rsidRPr="00592AC3">
              <w:t>○</w:t>
            </w:r>
            <w:r w:rsidRPr="00592AC3">
              <w:rPr>
                <w:rFonts w:eastAsia="宋体"/>
              </w:rPr>
              <w:t>少许同意</w:t>
            </w:r>
          </w:p>
        </w:tc>
        <w:tc>
          <w:tcPr>
            <w:tcW w:w="1728" w:type="dxa"/>
            <w:shd w:val="clear" w:color="auto" w:fill="FFFFFF"/>
            <w:vAlign w:val="center"/>
          </w:tcPr>
          <w:p w:rsidR="008A154C" w:rsidRPr="00592AC3" w:rsidRDefault="00DF6DDE" w:rsidP="00592AC3">
            <w:pPr>
              <w:spacing w:line="480" w:lineRule="auto"/>
              <w:rPr>
                <w:rFonts w:eastAsia="微软雅黑"/>
              </w:rPr>
            </w:pPr>
            <w:r w:rsidRPr="00592AC3">
              <w:t>○</w:t>
            </w:r>
            <w:r w:rsidRPr="00592AC3">
              <w:rPr>
                <w:rFonts w:eastAsia="宋体"/>
              </w:rPr>
              <w:t>少许不同意</w:t>
            </w:r>
          </w:p>
        </w:tc>
        <w:tc>
          <w:tcPr>
            <w:tcW w:w="1728" w:type="dxa"/>
            <w:shd w:val="clear" w:color="auto" w:fill="FFFFFF"/>
            <w:vAlign w:val="center"/>
          </w:tcPr>
          <w:p w:rsidR="008A154C" w:rsidRPr="00592AC3" w:rsidRDefault="00DF6DDE" w:rsidP="00592AC3">
            <w:pPr>
              <w:spacing w:line="480" w:lineRule="auto"/>
              <w:rPr>
                <w:rFonts w:eastAsia="微软雅黑"/>
              </w:rPr>
            </w:pPr>
            <w:r w:rsidRPr="00592AC3">
              <w:t>○</w:t>
            </w:r>
            <w:r w:rsidRPr="00592AC3">
              <w:rPr>
                <w:rFonts w:eastAsia="宋体"/>
              </w:rPr>
              <w:t>完全不同意</w:t>
            </w:r>
          </w:p>
        </w:tc>
        <w:tc>
          <w:tcPr>
            <w:tcW w:w="1728" w:type="dxa"/>
            <w:shd w:val="clear" w:color="auto" w:fill="FFFFFF"/>
            <w:vAlign w:val="center"/>
          </w:tcPr>
          <w:p w:rsidR="008A154C" w:rsidRPr="00592AC3" w:rsidRDefault="008A154C" w:rsidP="00592AC3">
            <w:pPr>
              <w:spacing w:line="480" w:lineRule="auto"/>
              <w:rPr>
                <w:rFonts w:eastAsia="微软雅黑"/>
              </w:rPr>
            </w:pPr>
          </w:p>
        </w:tc>
      </w:tr>
    </w:tbl>
    <w:bookmarkEnd w:id="7"/>
    <w:p w:rsidR="00234731" w:rsidRPr="00592AC3" w:rsidRDefault="00234731" w:rsidP="00592AC3">
      <w:pPr>
        <w:spacing w:line="480" w:lineRule="auto"/>
      </w:pPr>
      <w:r w:rsidRPr="00592AC3">
        <w:t xml:space="preserve">7. </w:t>
      </w:r>
      <w:r w:rsidRPr="00592AC3">
        <w:rPr>
          <w:rFonts w:eastAsia="宋体"/>
        </w:rPr>
        <w:t>当我的孩子在阅读故事的时候，他</w:t>
      </w:r>
      <w:r w:rsidRPr="00592AC3">
        <w:t>/</w:t>
      </w:r>
      <w:r w:rsidRPr="00592AC3">
        <w:rPr>
          <w:rFonts w:eastAsia="宋体"/>
        </w:rPr>
        <w:t>她发现要弄明白故事人物的目的意图和感受是件困难的事。</w:t>
      </w:r>
      <w:r w:rsidRPr="00592AC3">
        <w:t xml:space="preserve"> </w:t>
      </w:r>
    </w:p>
    <w:p w:rsidR="00234731" w:rsidRPr="00592AC3" w:rsidRDefault="00234731" w:rsidP="00592AC3">
      <w:pPr>
        <w:spacing w:line="480" w:lineRule="auto"/>
      </w:pPr>
      <w:r w:rsidRPr="00592AC3">
        <w:t>○</w:t>
      </w:r>
      <w:r w:rsidRPr="00592AC3">
        <w:rPr>
          <w:rFonts w:eastAsia="宋体"/>
        </w:rPr>
        <w:t>完全同意</w:t>
      </w:r>
      <w:r w:rsidRPr="00592AC3">
        <w:tab/>
        <w:t>○</w:t>
      </w:r>
      <w:r w:rsidRPr="00592AC3">
        <w:rPr>
          <w:rFonts w:eastAsia="宋体"/>
        </w:rPr>
        <w:t>少许同意</w:t>
      </w:r>
      <w:r w:rsidRPr="00592AC3">
        <w:tab/>
        <w:t>○</w:t>
      </w:r>
      <w:r w:rsidRPr="00592AC3">
        <w:rPr>
          <w:rFonts w:eastAsia="宋体"/>
        </w:rPr>
        <w:t>少许不同意</w:t>
      </w:r>
      <w:r w:rsidRPr="00592AC3">
        <w:tab/>
        <w:t>○</w:t>
      </w:r>
      <w:r w:rsidRPr="00592AC3">
        <w:rPr>
          <w:rFonts w:eastAsia="宋体"/>
        </w:rPr>
        <w:t>完全不同意</w:t>
      </w:r>
      <w:r w:rsidRPr="00592AC3">
        <w:tab/>
      </w:r>
    </w:p>
    <w:p w:rsidR="00234731" w:rsidRPr="00592AC3" w:rsidRDefault="00234731" w:rsidP="00592AC3">
      <w:pPr>
        <w:spacing w:line="480" w:lineRule="auto"/>
      </w:pPr>
      <w:r w:rsidRPr="00592AC3">
        <w:t>8</w:t>
      </w:r>
      <w:r w:rsidRPr="00592AC3">
        <w:rPr>
          <w:rFonts w:eastAsia="宋体"/>
        </w:rPr>
        <w:t>．当我的孩</w:t>
      </w:r>
      <w:r w:rsidRPr="005B4768">
        <w:rPr>
          <w:rFonts w:eastAsia="宋体"/>
        </w:rPr>
        <w:t>子在</w:t>
      </w:r>
      <w:r w:rsidR="005B4768" w:rsidRPr="005B4768">
        <w:rPr>
          <w:rFonts w:eastAsia="宋体"/>
        </w:rPr>
        <w:t>幼儿园</w:t>
      </w:r>
      <w:r w:rsidRPr="00592AC3">
        <w:rPr>
          <w:rFonts w:eastAsia="宋体"/>
        </w:rPr>
        <w:t>的时候，他</w:t>
      </w:r>
      <w:r w:rsidRPr="00592AC3">
        <w:t>/</w:t>
      </w:r>
      <w:r w:rsidRPr="00592AC3">
        <w:rPr>
          <w:rFonts w:eastAsia="宋体"/>
        </w:rPr>
        <w:t>她常常喜欢和其他小朋友一起玩需要假扮的游戏（例如：过家家、警察抓小偷）。</w:t>
      </w:r>
    </w:p>
    <w:p w:rsidR="00234731" w:rsidRPr="00592AC3" w:rsidRDefault="00234731" w:rsidP="00592AC3">
      <w:pPr>
        <w:spacing w:line="480" w:lineRule="auto"/>
      </w:pPr>
      <w:r w:rsidRPr="00592AC3">
        <w:t>○</w:t>
      </w:r>
      <w:r w:rsidRPr="00592AC3">
        <w:rPr>
          <w:rFonts w:eastAsia="宋体"/>
        </w:rPr>
        <w:t>完全同意</w:t>
      </w:r>
      <w:r w:rsidRPr="00592AC3">
        <w:tab/>
        <w:t>○</w:t>
      </w:r>
      <w:r w:rsidRPr="00592AC3">
        <w:rPr>
          <w:rFonts w:eastAsia="宋体"/>
        </w:rPr>
        <w:t>少许同意</w:t>
      </w:r>
      <w:r w:rsidRPr="00592AC3">
        <w:tab/>
        <w:t>○</w:t>
      </w:r>
      <w:r w:rsidRPr="00592AC3">
        <w:rPr>
          <w:rFonts w:eastAsia="宋体"/>
        </w:rPr>
        <w:t>少许不同意</w:t>
      </w:r>
      <w:r w:rsidRPr="00592AC3">
        <w:tab/>
        <w:t>○</w:t>
      </w:r>
      <w:r w:rsidRPr="00592AC3">
        <w:rPr>
          <w:rFonts w:eastAsia="宋体"/>
        </w:rPr>
        <w:t>完全不同意</w:t>
      </w:r>
      <w:r w:rsidRPr="00592AC3">
        <w:tab/>
      </w:r>
    </w:p>
    <w:p w:rsidR="00234731" w:rsidRPr="00592AC3" w:rsidRDefault="00234731" w:rsidP="00592AC3">
      <w:pPr>
        <w:spacing w:line="480" w:lineRule="auto"/>
      </w:pPr>
      <w:r w:rsidRPr="00592AC3">
        <w:t xml:space="preserve">9. </w:t>
      </w:r>
      <w:r w:rsidRPr="00592AC3">
        <w:rPr>
          <w:rFonts w:eastAsia="宋体"/>
        </w:rPr>
        <w:t>我的孩子发现仅通过观察他人的面部表情就能轻松地弄明白他们的想法和感受。</w:t>
      </w:r>
    </w:p>
    <w:p w:rsidR="00234731" w:rsidRPr="00592AC3" w:rsidRDefault="00234731" w:rsidP="00592AC3">
      <w:pPr>
        <w:spacing w:line="480" w:lineRule="auto"/>
      </w:pPr>
      <w:r w:rsidRPr="00592AC3">
        <w:t>○</w:t>
      </w:r>
      <w:r w:rsidRPr="00592AC3">
        <w:rPr>
          <w:rFonts w:eastAsia="宋体"/>
        </w:rPr>
        <w:t>完全同意</w:t>
      </w:r>
      <w:r w:rsidRPr="00592AC3">
        <w:tab/>
        <w:t>○</w:t>
      </w:r>
      <w:r w:rsidRPr="00592AC3">
        <w:rPr>
          <w:rFonts w:eastAsia="宋体"/>
        </w:rPr>
        <w:t>少许同意</w:t>
      </w:r>
      <w:r w:rsidRPr="00592AC3">
        <w:tab/>
        <w:t>○</w:t>
      </w:r>
      <w:r w:rsidRPr="00592AC3">
        <w:rPr>
          <w:rFonts w:eastAsia="宋体"/>
        </w:rPr>
        <w:t>少许不同意</w:t>
      </w:r>
      <w:r w:rsidRPr="00592AC3">
        <w:tab/>
        <w:t>○</w:t>
      </w:r>
      <w:r w:rsidRPr="00592AC3">
        <w:rPr>
          <w:rFonts w:eastAsia="宋体"/>
        </w:rPr>
        <w:t>完全不同意</w:t>
      </w:r>
      <w:r w:rsidRPr="00592AC3">
        <w:tab/>
      </w:r>
    </w:p>
    <w:p w:rsidR="008A154C" w:rsidRPr="00592AC3" w:rsidRDefault="00DF6DDE" w:rsidP="00592AC3">
      <w:pPr>
        <w:spacing w:line="480" w:lineRule="auto"/>
        <w:rPr>
          <w:rFonts w:eastAsia="宋体"/>
        </w:rPr>
      </w:pPr>
      <w:r w:rsidRPr="00592AC3">
        <w:lastRenderedPageBreak/>
        <w:t xml:space="preserve">10. </w:t>
      </w:r>
      <w:r w:rsidRPr="00592AC3">
        <w:rPr>
          <w:rFonts w:eastAsia="宋体"/>
        </w:rPr>
        <w:t>我</w:t>
      </w:r>
      <w:bookmarkStart w:id="8" w:name="OLE_LINK16"/>
      <w:r w:rsidRPr="00592AC3">
        <w:rPr>
          <w:rFonts w:eastAsia="宋体"/>
        </w:rPr>
        <w:t>的孩子觉得结交新朋友是件困难的事。</w:t>
      </w:r>
      <w:r w:rsidRPr="00592AC3">
        <w:t xml:space="preserve"> </w:t>
      </w:r>
      <w:bookmarkEnd w:id="8"/>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8A154C" w:rsidRPr="00592AC3">
        <w:trPr>
          <w:trHeight w:val="500"/>
        </w:trPr>
        <w:tc>
          <w:tcPr>
            <w:tcW w:w="1771" w:type="dxa"/>
            <w:shd w:val="clear" w:color="auto" w:fill="FFFFFF"/>
            <w:vAlign w:val="center"/>
          </w:tcPr>
          <w:p w:rsidR="008A154C" w:rsidRPr="00592AC3" w:rsidRDefault="00DF6DDE" w:rsidP="00592AC3">
            <w:pPr>
              <w:spacing w:line="480" w:lineRule="auto"/>
            </w:pPr>
            <w:r w:rsidRPr="00592AC3">
              <w:t>○</w:t>
            </w:r>
            <w:r w:rsidRPr="00592AC3">
              <w:rPr>
                <w:rFonts w:eastAsia="宋体"/>
              </w:rPr>
              <w:t>完全同意</w:t>
            </w:r>
          </w:p>
        </w:tc>
        <w:tc>
          <w:tcPr>
            <w:tcW w:w="1771" w:type="dxa"/>
            <w:shd w:val="clear" w:color="auto" w:fill="FFFFFF"/>
            <w:vAlign w:val="center"/>
          </w:tcPr>
          <w:p w:rsidR="008A154C" w:rsidRPr="00592AC3" w:rsidRDefault="00DF6DDE" w:rsidP="00592AC3">
            <w:pPr>
              <w:spacing w:line="480" w:lineRule="auto"/>
              <w:rPr>
                <w:rFonts w:eastAsia="微软雅黑"/>
              </w:rPr>
            </w:pPr>
            <w:r w:rsidRPr="00592AC3">
              <w:t>○</w:t>
            </w:r>
            <w:r w:rsidRPr="00592AC3">
              <w:rPr>
                <w:rFonts w:eastAsia="宋体"/>
              </w:rPr>
              <w:t>少许同意</w:t>
            </w:r>
          </w:p>
        </w:tc>
        <w:tc>
          <w:tcPr>
            <w:tcW w:w="1771" w:type="dxa"/>
            <w:shd w:val="clear" w:color="auto" w:fill="FFFFFF"/>
            <w:vAlign w:val="center"/>
          </w:tcPr>
          <w:p w:rsidR="008A154C" w:rsidRPr="00592AC3" w:rsidRDefault="00DF6DDE" w:rsidP="00592AC3">
            <w:pPr>
              <w:spacing w:line="480" w:lineRule="auto"/>
              <w:rPr>
                <w:rFonts w:eastAsia="微软雅黑"/>
              </w:rPr>
            </w:pPr>
            <w:r w:rsidRPr="00592AC3">
              <w:t>○</w:t>
            </w:r>
            <w:r w:rsidRPr="00592AC3">
              <w:rPr>
                <w:rFonts w:eastAsia="宋体"/>
              </w:rPr>
              <w:t>少许不同意</w:t>
            </w:r>
          </w:p>
        </w:tc>
        <w:tc>
          <w:tcPr>
            <w:tcW w:w="1771" w:type="dxa"/>
            <w:shd w:val="clear" w:color="auto" w:fill="FFFFFF"/>
            <w:vAlign w:val="center"/>
          </w:tcPr>
          <w:p w:rsidR="008A154C" w:rsidRPr="00592AC3" w:rsidRDefault="00DF6DDE" w:rsidP="00592AC3">
            <w:pPr>
              <w:spacing w:line="480" w:lineRule="auto"/>
              <w:rPr>
                <w:rFonts w:eastAsia="微软雅黑"/>
              </w:rPr>
            </w:pPr>
            <w:r w:rsidRPr="00592AC3">
              <w:t>○</w:t>
            </w:r>
            <w:r w:rsidRPr="00592AC3">
              <w:rPr>
                <w:rFonts w:eastAsia="宋体"/>
              </w:rPr>
              <w:t>完全不同意</w:t>
            </w:r>
          </w:p>
        </w:tc>
        <w:tc>
          <w:tcPr>
            <w:tcW w:w="1771" w:type="dxa"/>
            <w:shd w:val="clear" w:color="auto" w:fill="FFFFFF"/>
            <w:vAlign w:val="center"/>
          </w:tcPr>
          <w:p w:rsidR="008A154C" w:rsidRPr="00592AC3" w:rsidRDefault="008A154C" w:rsidP="00592AC3">
            <w:pPr>
              <w:spacing w:line="480" w:lineRule="auto"/>
              <w:rPr>
                <w:rFonts w:eastAsia="微软雅黑"/>
              </w:rPr>
            </w:pPr>
          </w:p>
        </w:tc>
      </w:tr>
    </w:tbl>
    <w:p w:rsidR="008A154C" w:rsidRPr="00592AC3" w:rsidRDefault="008A154C" w:rsidP="00592AC3">
      <w:pPr>
        <w:spacing w:line="480" w:lineRule="auto"/>
        <w:rPr>
          <w:rFonts w:eastAsiaTheme="minorEastAsia"/>
        </w:rPr>
      </w:pPr>
    </w:p>
    <w:sectPr w:rsidR="008A154C" w:rsidRPr="00592AC3">
      <w:pgSz w:w="12240" w:h="15840"/>
      <w:pgMar w:top="960" w:right="1800" w:bottom="9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3B" w:rsidRDefault="00265B3B"/>
  </w:endnote>
  <w:endnote w:type="continuationSeparator" w:id="0">
    <w:p w:rsidR="00265B3B" w:rsidRDefault="00265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3B" w:rsidRDefault="00265B3B"/>
  </w:footnote>
  <w:footnote w:type="continuationSeparator" w:id="0">
    <w:p w:rsidR="00265B3B" w:rsidRDefault="00265B3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xNjA2NzIzsDQzMTNS0lEKTi0uzszPAykwNKgFAGFdzmAtAAAA"/>
    <w:docVar w:name="commondata" w:val="eyJoZGlkIjoiNThiMWYyOWU3ZGRmMjg1ODhiMmIyY2VlZTY0MmQxNWEifQ=="/>
  </w:docVars>
  <w:rsids>
    <w:rsidRoot w:val="00F5795E"/>
    <w:rsid w:val="00011B32"/>
    <w:rsid w:val="00045784"/>
    <w:rsid w:val="000A174F"/>
    <w:rsid w:val="000F07E2"/>
    <w:rsid w:val="001734FE"/>
    <w:rsid w:val="001A21BE"/>
    <w:rsid w:val="001A67F4"/>
    <w:rsid w:val="001D4AE9"/>
    <w:rsid w:val="001E4B02"/>
    <w:rsid w:val="00215C03"/>
    <w:rsid w:val="00234731"/>
    <w:rsid w:val="00252A4A"/>
    <w:rsid w:val="00265B3B"/>
    <w:rsid w:val="002D7247"/>
    <w:rsid w:val="002F5F96"/>
    <w:rsid w:val="003B24EE"/>
    <w:rsid w:val="003E0695"/>
    <w:rsid w:val="004B72CC"/>
    <w:rsid w:val="004C2740"/>
    <w:rsid w:val="00520812"/>
    <w:rsid w:val="00535635"/>
    <w:rsid w:val="00592AC3"/>
    <w:rsid w:val="005B4768"/>
    <w:rsid w:val="005F1791"/>
    <w:rsid w:val="00651981"/>
    <w:rsid w:val="006E7468"/>
    <w:rsid w:val="007B5FD5"/>
    <w:rsid w:val="008A154C"/>
    <w:rsid w:val="00976413"/>
    <w:rsid w:val="00977C5D"/>
    <w:rsid w:val="009A1F47"/>
    <w:rsid w:val="009A3F05"/>
    <w:rsid w:val="009A58B8"/>
    <w:rsid w:val="009B687F"/>
    <w:rsid w:val="009F1AC3"/>
    <w:rsid w:val="009F6804"/>
    <w:rsid w:val="00AF016D"/>
    <w:rsid w:val="00AF5CAD"/>
    <w:rsid w:val="00B1659E"/>
    <w:rsid w:val="00B203E0"/>
    <w:rsid w:val="00B34C3B"/>
    <w:rsid w:val="00D86E22"/>
    <w:rsid w:val="00DF6DDE"/>
    <w:rsid w:val="00E52DEE"/>
    <w:rsid w:val="00EF6C8E"/>
    <w:rsid w:val="00F402AE"/>
    <w:rsid w:val="00F47865"/>
    <w:rsid w:val="00F5795E"/>
    <w:rsid w:val="00F62138"/>
    <w:rsid w:val="00F74BA5"/>
    <w:rsid w:val="00F9521B"/>
    <w:rsid w:val="00FF48B7"/>
    <w:rsid w:val="05130263"/>
    <w:rsid w:val="09831F7D"/>
    <w:rsid w:val="0CA5180B"/>
    <w:rsid w:val="2B482CF8"/>
    <w:rsid w:val="2EDC6EB7"/>
    <w:rsid w:val="31896011"/>
    <w:rsid w:val="3A5539EC"/>
    <w:rsid w:val="3F221F56"/>
    <w:rsid w:val="48CA6E9A"/>
    <w:rsid w:val="4E4678F5"/>
    <w:rsid w:val="533C1422"/>
    <w:rsid w:val="552A6EFE"/>
    <w:rsid w:val="56494582"/>
    <w:rsid w:val="60015357"/>
    <w:rsid w:val="68C36416"/>
    <w:rsid w:val="75B94E29"/>
    <w:rsid w:val="7DE9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C7C042-3DCC-467C-B456-105FE723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qFormat/>
    <w:pPr>
      <w:keepNext/>
      <w:spacing w:before="240" w:after="60"/>
      <w:outlineLvl w:val="0"/>
    </w:pPr>
    <w:rPr>
      <w:b/>
      <w:bCs/>
      <w:kern w:val="32"/>
      <w:sz w:val="48"/>
      <w:szCs w:val="48"/>
    </w:rPr>
  </w:style>
  <w:style w:type="paragraph" w:styleId="2">
    <w:name w:val="heading 2"/>
    <w:basedOn w:val="a"/>
    <w:next w:val="a"/>
    <w:qFormat/>
    <w:pPr>
      <w:keepNext/>
      <w:spacing w:before="240" w:after="60"/>
      <w:outlineLvl w:val="1"/>
    </w:pPr>
    <w:rPr>
      <w:b/>
      <w:bCs/>
      <w:iCs/>
      <w:sz w:val="36"/>
      <w:szCs w:val="36"/>
    </w:rPr>
  </w:style>
  <w:style w:type="paragraph" w:styleId="3">
    <w:name w:val="heading 3"/>
    <w:basedOn w:val="a"/>
    <w:next w:val="a"/>
    <w:qFormat/>
    <w:pPr>
      <w:keepNext/>
      <w:spacing w:before="240" w:after="60"/>
      <w:outlineLvl w:val="2"/>
    </w:pPr>
    <w:rPr>
      <w:b/>
      <w:bCs/>
      <w:sz w:val="28"/>
      <w:szCs w:val="28"/>
    </w:rPr>
  </w:style>
  <w:style w:type="paragraph" w:styleId="4">
    <w:name w:val="heading 4"/>
    <w:basedOn w:val="a"/>
    <w:next w:val="a"/>
    <w:qFormat/>
    <w:pPr>
      <w:keepNext/>
      <w:spacing w:before="240" w:after="60"/>
      <w:outlineLvl w:val="3"/>
    </w:pPr>
    <w:rPr>
      <w:b/>
      <w:bCs/>
    </w:rPr>
  </w:style>
  <w:style w:type="paragraph" w:styleId="5">
    <w:name w:val="heading 5"/>
    <w:basedOn w:val="a"/>
    <w:next w:val="a"/>
    <w:qFormat/>
    <w:pPr>
      <w:spacing w:before="240" w:after="60"/>
      <w:outlineLvl w:val="4"/>
    </w:pPr>
    <w:rPr>
      <w:b/>
      <w:bCs/>
      <w:iCs/>
      <w:sz w:val="20"/>
      <w:szCs w:val="20"/>
    </w:rPr>
  </w:style>
  <w:style w:type="paragraph" w:styleId="6">
    <w:name w:val="heading 6"/>
    <w:basedOn w:val="a"/>
    <w:next w:val="a"/>
    <w:qFormat/>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qFormat/>
    <w:rPr>
      <w:color w:val="0000FF" w:themeColor="hyperlink"/>
      <w:u w:val="single"/>
    </w:rPr>
  </w:style>
  <w:style w:type="character" w:customStyle="1" w:styleId="Char0">
    <w:name w:val="页眉 Char"/>
    <w:basedOn w:val="a0"/>
    <w:link w:val="a4"/>
    <w:qFormat/>
    <w:rPr>
      <w:rFonts w:eastAsia="Times New Roman"/>
      <w:sz w:val="18"/>
      <w:szCs w:val="18"/>
    </w:rPr>
  </w:style>
  <w:style w:type="character" w:customStyle="1" w:styleId="Char">
    <w:name w:val="页脚 Char"/>
    <w:basedOn w:val="a0"/>
    <w:link w:val="a3"/>
    <w:qFormat/>
    <w:rPr>
      <w:rFonts w:eastAsia="Times New Roman"/>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0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ismresearchcentre.com/tests/" TargetMode="External"/><Relationship Id="rId3" Type="http://schemas.openxmlformats.org/officeDocument/2006/relationships/webSettings" Target="webSettings.xml"/><Relationship Id="rId7" Type="http://schemas.openxmlformats.org/officeDocument/2006/relationships/hyperlink" Target="mailto:zhaoqing-1@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engtingfang-1@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dc:creator>
  <cp:lastModifiedBy>Sarah C</cp:lastModifiedBy>
  <cp:revision>11</cp:revision>
  <dcterms:created xsi:type="dcterms:W3CDTF">2023-06-09T14:17:00Z</dcterms:created>
  <dcterms:modified xsi:type="dcterms:W3CDTF">2023-06-10T09:48:00Z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8E0A3CB8DE26451AB4FC7FA37557929E</vt:lpwstr>
  </property>
</Properties>
</file>